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2835E1" w:rsidRDefault="000F4004" w:rsidP="00BA71DB">
      <w:pPr>
        <w:rPr>
          <w:rFonts w:ascii="PT Astra Serif" w:hAnsi="PT Astra Serif"/>
          <w:szCs w:val="28"/>
        </w:rPr>
      </w:pPr>
    </w:p>
    <w:p w:rsidR="00A11CD5" w:rsidRPr="002835E1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24803" w:rsidRPr="002835E1" w:rsidTr="00562573">
        <w:tc>
          <w:tcPr>
            <w:tcW w:w="4111" w:type="dxa"/>
          </w:tcPr>
          <w:p w:rsidR="00024803" w:rsidRPr="002835E1" w:rsidRDefault="00562573" w:rsidP="0067025C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2835E1">
              <w:rPr>
                <w:rFonts w:ascii="PT Astra Serif" w:hAnsi="PT Astra Serif"/>
                <w:color w:val="000000"/>
                <w:szCs w:val="28"/>
              </w:rPr>
              <w:t xml:space="preserve">Об утверждении Порядка </w:t>
            </w:r>
            <w:r w:rsidRPr="002835E1">
              <w:rPr>
                <w:rFonts w:ascii="PT Astra Serif" w:hAnsi="PT Astra Serif"/>
                <w:color w:val="000000"/>
                <w:szCs w:val="28"/>
              </w:rPr>
              <w:br/>
              <w:t>представления лицами, замещающими в Алтайском краевом Законодательном Собрании должности государственной гражданской службы Алтайского края, уведомлений о фактах обращения в целях склонения их к совершению коррупционных правонарушений</w:t>
            </w:r>
          </w:p>
        </w:tc>
      </w:tr>
    </w:tbl>
    <w:p w:rsidR="00895DCD" w:rsidRPr="002835E1" w:rsidRDefault="00895DCD">
      <w:pPr>
        <w:rPr>
          <w:rFonts w:ascii="PT Astra Serif" w:hAnsi="PT Astra Serif"/>
          <w:szCs w:val="28"/>
        </w:rPr>
      </w:pPr>
    </w:p>
    <w:p w:rsidR="00095AAA" w:rsidRPr="002835E1" w:rsidRDefault="00095AAA">
      <w:pPr>
        <w:rPr>
          <w:rFonts w:ascii="PT Astra Serif" w:hAnsi="PT Astra Serif"/>
          <w:szCs w:val="28"/>
        </w:rPr>
      </w:pPr>
    </w:p>
    <w:p w:rsidR="00562573" w:rsidRPr="002835E1" w:rsidRDefault="00562573" w:rsidP="00562573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color w:val="000000"/>
          <w:szCs w:val="28"/>
          <w:lang w:eastAsia="en-US"/>
        </w:rPr>
      </w:pPr>
      <w:r w:rsidRPr="002835E1">
        <w:rPr>
          <w:rFonts w:ascii="PT Astra Serif" w:eastAsia="Calibri" w:hAnsi="PT Astra Serif"/>
          <w:color w:val="000000"/>
          <w:szCs w:val="28"/>
          <w:lang w:eastAsia="en-US"/>
        </w:rPr>
        <w:t xml:space="preserve">В соответствии со статьей 9 </w:t>
      </w:r>
      <w:r w:rsidRPr="002835E1">
        <w:rPr>
          <w:rFonts w:ascii="PT Astra Serif" w:hAnsi="PT Astra Serif"/>
          <w:szCs w:val="28"/>
        </w:rPr>
        <w:t xml:space="preserve">Федерального закона от 25 декабря 2008 года № 273-ФЗ «О противодействии коррупции», </w:t>
      </w:r>
      <w:r w:rsidRPr="002835E1">
        <w:rPr>
          <w:rFonts w:ascii="PT Astra Serif" w:eastAsia="Calibri" w:hAnsi="PT Astra Serif"/>
          <w:color w:val="000000"/>
          <w:szCs w:val="28"/>
          <w:lang w:eastAsia="en-US"/>
        </w:rPr>
        <w:t xml:space="preserve">статьей 31 закона Алтайского края от 8 мая 2001 года </w:t>
      </w:r>
      <w:r w:rsidR="00787C55" w:rsidRPr="002835E1">
        <w:rPr>
          <w:rFonts w:ascii="PT Astra Serif" w:eastAsia="Calibri" w:hAnsi="PT Astra Serif"/>
          <w:color w:val="000000"/>
          <w:szCs w:val="28"/>
          <w:lang w:eastAsia="en-US"/>
        </w:rPr>
        <w:t xml:space="preserve">№ </w:t>
      </w:r>
      <w:r w:rsidRPr="002835E1">
        <w:rPr>
          <w:rFonts w:ascii="PT Astra Serif" w:eastAsia="Calibri" w:hAnsi="PT Astra Serif"/>
          <w:color w:val="000000"/>
          <w:szCs w:val="28"/>
          <w:lang w:eastAsia="en-US"/>
        </w:rPr>
        <w:t xml:space="preserve">22-ЗС «Об Алтайском краевом Законодательном Собрании»:  </w:t>
      </w:r>
    </w:p>
    <w:p w:rsidR="00562573" w:rsidRPr="002835E1" w:rsidRDefault="00562573" w:rsidP="006D70C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Cs w:val="28"/>
        </w:rPr>
      </w:pPr>
      <w:r w:rsidRPr="002835E1">
        <w:rPr>
          <w:rFonts w:ascii="PT Astra Serif" w:eastAsia="Calibri" w:hAnsi="PT Astra Serif"/>
          <w:color w:val="000000"/>
          <w:szCs w:val="28"/>
          <w:lang w:eastAsia="en-US"/>
        </w:rPr>
        <w:t>1. Утвердить Порядок представления</w:t>
      </w:r>
      <w:r w:rsidRPr="002835E1">
        <w:rPr>
          <w:rFonts w:ascii="PT Astra Serif" w:hAnsi="PT Astra Serif"/>
          <w:color w:val="000000"/>
          <w:szCs w:val="28"/>
        </w:rPr>
        <w:t xml:space="preserve"> лицами, замещающими в Алтайском краевом Законодательном Собрании должности государственной гражданской службы Алтайского края, уведомлений о фактах обращения в целях склонения </w:t>
      </w:r>
      <w:r w:rsidR="00D40448" w:rsidRPr="002835E1">
        <w:rPr>
          <w:rFonts w:ascii="PT Astra Serif" w:hAnsi="PT Astra Serif"/>
          <w:color w:val="000000"/>
          <w:szCs w:val="28"/>
        </w:rPr>
        <w:t xml:space="preserve">их </w:t>
      </w:r>
      <w:r w:rsidRPr="002835E1">
        <w:rPr>
          <w:rFonts w:ascii="PT Astra Serif" w:hAnsi="PT Astra Serif"/>
          <w:color w:val="000000"/>
          <w:szCs w:val="28"/>
        </w:rPr>
        <w:t>к совершению коррупционных правонарушений</w:t>
      </w:r>
      <w:r w:rsidR="00DC3D13" w:rsidRPr="002835E1">
        <w:rPr>
          <w:rFonts w:ascii="PT Astra Serif" w:hAnsi="PT Astra Serif"/>
          <w:szCs w:val="28"/>
        </w:rPr>
        <w:t xml:space="preserve"> (при</w:t>
      </w:r>
      <w:r w:rsidR="000A64EE" w:rsidRPr="002835E1">
        <w:rPr>
          <w:rFonts w:ascii="PT Astra Serif" w:hAnsi="PT Astra Serif"/>
          <w:szCs w:val="28"/>
        </w:rPr>
        <w:t>лагается</w:t>
      </w:r>
      <w:r w:rsidR="00DC3D13" w:rsidRPr="002835E1">
        <w:rPr>
          <w:rFonts w:ascii="PT Astra Serif" w:hAnsi="PT Astra Serif"/>
          <w:szCs w:val="28"/>
        </w:rPr>
        <w:t>).</w:t>
      </w:r>
    </w:p>
    <w:p w:rsidR="00CB49DE" w:rsidRPr="002835E1" w:rsidRDefault="00562573" w:rsidP="006D70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Cs w:val="28"/>
        </w:rPr>
      </w:pPr>
      <w:r w:rsidRPr="002835E1">
        <w:rPr>
          <w:rFonts w:ascii="PT Astra Serif" w:hAnsi="PT Astra Serif"/>
          <w:szCs w:val="28"/>
        </w:rPr>
        <w:t>2. Руководителю аппарата Алтайского краевого Законодательного Собрания организовать ознакомление лиц, замещающих в Алтайском краевом Законодательном Собрании должности государственной гражданской службы Алтайского края, с настоящим распоряжением.</w:t>
      </w:r>
    </w:p>
    <w:p w:rsidR="00CB49DE" w:rsidRPr="002835E1" w:rsidRDefault="00CB49DE" w:rsidP="006D70C9">
      <w:pPr>
        <w:ind w:firstLine="709"/>
        <w:jc w:val="both"/>
        <w:rPr>
          <w:rFonts w:ascii="PT Astra Serif" w:hAnsi="PT Astra Serif"/>
          <w:szCs w:val="28"/>
        </w:rPr>
      </w:pPr>
    </w:p>
    <w:p w:rsidR="00AC6722" w:rsidRPr="002835E1" w:rsidRDefault="00AC6722" w:rsidP="006D70C9">
      <w:pPr>
        <w:ind w:firstLine="709"/>
        <w:rPr>
          <w:rFonts w:ascii="PT Astra Serif" w:hAnsi="PT Astra Serif"/>
          <w:szCs w:val="28"/>
        </w:rPr>
      </w:pPr>
    </w:p>
    <w:p w:rsidR="00562573" w:rsidRPr="002835E1" w:rsidRDefault="00562573">
      <w:pPr>
        <w:rPr>
          <w:rFonts w:ascii="PT Astra Serif" w:hAnsi="PT Astra Serif"/>
          <w:szCs w:val="28"/>
        </w:rPr>
      </w:pPr>
    </w:p>
    <w:p w:rsidR="00AC6722" w:rsidRPr="002835E1" w:rsidRDefault="00562573" w:rsidP="00AC6722">
      <w:pPr>
        <w:jc w:val="right"/>
        <w:rPr>
          <w:rFonts w:ascii="PT Astra Serif" w:hAnsi="PT Astra Serif"/>
          <w:color w:val="000000"/>
          <w:szCs w:val="28"/>
        </w:rPr>
      </w:pPr>
      <w:r w:rsidRPr="002835E1">
        <w:rPr>
          <w:rFonts w:ascii="PT Astra Serif" w:hAnsi="PT Astra Serif"/>
          <w:color w:val="000000"/>
          <w:szCs w:val="28"/>
        </w:rPr>
        <w:t>А.А. Романенко</w:t>
      </w:r>
    </w:p>
    <w:p w:rsidR="00F03A4F" w:rsidRPr="002835E1" w:rsidRDefault="00F03A4F" w:rsidP="00F03A4F">
      <w:pPr>
        <w:jc w:val="both"/>
        <w:rPr>
          <w:rFonts w:ascii="PT Astra Serif" w:hAnsi="PT Astra Serif"/>
          <w:color w:val="000000"/>
          <w:szCs w:val="28"/>
        </w:rPr>
      </w:pPr>
      <w:r w:rsidRPr="002835E1">
        <w:rPr>
          <w:rFonts w:ascii="PT Astra Serif" w:hAnsi="PT Astra Serif"/>
          <w:color w:val="000000"/>
          <w:szCs w:val="28"/>
        </w:rPr>
        <w:br w:type="page"/>
      </w:r>
    </w:p>
    <w:p w:rsidR="00F03A4F" w:rsidRPr="002835E1" w:rsidRDefault="00F03A4F" w:rsidP="00F03A4F">
      <w:pPr>
        <w:spacing w:before="120"/>
        <w:ind w:left="5954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lastRenderedPageBreak/>
        <w:t xml:space="preserve">ПРИЛОЖЕНИЕ </w:t>
      </w:r>
    </w:p>
    <w:p w:rsidR="00F03A4F" w:rsidRPr="002835E1" w:rsidRDefault="00F03A4F" w:rsidP="00F03A4F">
      <w:pPr>
        <w:spacing w:before="120"/>
        <w:ind w:left="5954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к распоряжению председателя Алтайского краевого Законодательного Собрания</w:t>
      </w:r>
    </w:p>
    <w:p w:rsidR="00F03A4F" w:rsidRPr="002835E1" w:rsidRDefault="005956F9" w:rsidP="00F03A4F">
      <w:pPr>
        <w:spacing w:before="120"/>
        <w:ind w:left="5954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23.07.2018 </w:t>
      </w:r>
      <w:r w:rsidR="00F03A4F" w:rsidRPr="002835E1">
        <w:rPr>
          <w:rFonts w:ascii="PT Astra Serif" w:hAnsi="PT Astra Serif"/>
          <w:szCs w:val="28"/>
        </w:rPr>
        <w:t>№</w:t>
      </w:r>
      <w:r w:rsidRPr="002835E1">
        <w:rPr>
          <w:rFonts w:ascii="PT Astra Serif" w:hAnsi="PT Astra Serif"/>
          <w:szCs w:val="28"/>
        </w:rPr>
        <w:t xml:space="preserve"> 83/06-04</w:t>
      </w:r>
      <w:r w:rsidR="00FE4388" w:rsidRPr="002835E1">
        <w:rPr>
          <w:rFonts w:ascii="PT Astra Serif" w:hAnsi="PT Astra Serif"/>
          <w:szCs w:val="28"/>
        </w:rPr>
        <w:t xml:space="preserve"> </w:t>
      </w:r>
    </w:p>
    <w:p w:rsidR="00FE4388" w:rsidRPr="002835E1" w:rsidRDefault="00FE4388" w:rsidP="00FE4388">
      <w:pPr>
        <w:autoSpaceDE w:val="0"/>
        <w:autoSpaceDN w:val="0"/>
        <w:adjustRightInd w:val="0"/>
        <w:ind w:left="5954" w:right="141"/>
        <w:rPr>
          <w:rFonts w:ascii="PT Astra Serif" w:hAnsi="PT Astra Serif"/>
          <w:szCs w:val="28"/>
          <w:highlight w:val="yellow"/>
        </w:rPr>
      </w:pPr>
    </w:p>
    <w:p w:rsidR="00FE4388" w:rsidRPr="002835E1" w:rsidRDefault="00FE4388" w:rsidP="00FE4388">
      <w:pPr>
        <w:autoSpaceDE w:val="0"/>
        <w:autoSpaceDN w:val="0"/>
        <w:adjustRightInd w:val="0"/>
        <w:ind w:left="5954" w:right="141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(в ред. распоряжени</w:t>
      </w:r>
      <w:r w:rsidR="00675590" w:rsidRPr="002835E1">
        <w:rPr>
          <w:rFonts w:ascii="PT Astra Serif" w:hAnsi="PT Astra Serif"/>
          <w:szCs w:val="28"/>
        </w:rPr>
        <w:t>й</w:t>
      </w:r>
      <w:r w:rsidRPr="002835E1">
        <w:rPr>
          <w:rFonts w:ascii="PT Astra Serif" w:hAnsi="PT Astra Serif"/>
          <w:szCs w:val="28"/>
        </w:rPr>
        <w:t xml:space="preserve"> председателя Алтайского краевого Законодательного Собрания от 02.07.2021 №57/06-04</w:t>
      </w:r>
      <w:r w:rsidR="00675590" w:rsidRPr="002835E1">
        <w:rPr>
          <w:rFonts w:ascii="PT Astra Serif" w:hAnsi="PT Astra Serif"/>
          <w:szCs w:val="28"/>
        </w:rPr>
        <w:t>, от 25.03.2025 №33/01-02)</w:t>
      </w:r>
    </w:p>
    <w:p w:rsidR="00FE4388" w:rsidRPr="002835E1" w:rsidRDefault="00FE4388" w:rsidP="00F03A4F">
      <w:pPr>
        <w:spacing w:before="120"/>
        <w:ind w:left="5954"/>
        <w:jc w:val="both"/>
        <w:rPr>
          <w:rFonts w:ascii="PT Astra Serif" w:hAnsi="PT Astra Serif"/>
          <w:szCs w:val="28"/>
        </w:rPr>
      </w:pPr>
    </w:p>
    <w:p w:rsidR="00F03A4F" w:rsidRPr="002835E1" w:rsidRDefault="00F03A4F" w:rsidP="00F03A4F">
      <w:pPr>
        <w:autoSpaceDE w:val="0"/>
        <w:autoSpaceDN w:val="0"/>
        <w:adjustRightInd w:val="0"/>
        <w:jc w:val="right"/>
        <w:rPr>
          <w:rFonts w:ascii="PT Astra Serif" w:hAnsi="PT Astra Serif"/>
          <w:szCs w:val="28"/>
        </w:rPr>
      </w:pPr>
    </w:p>
    <w:p w:rsidR="00F03A4F" w:rsidRPr="002835E1" w:rsidRDefault="00F03A4F" w:rsidP="00F03A4F">
      <w:pPr>
        <w:jc w:val="center"/>
        <w:rPr>
          <w:rFonts w:ascii="PT Astra Serif" w:hAnsi="PT Astra Serif"/>
          <w:szCs w:val="28"/>
          <w:lang w:val="sq-AL"/>
        </w:rPr>
      </w:pPr>
    </w:p>
    <w:p w:rsidR="00F03A4F" w:rsidRPr="002835E1" w:rsidRDefault="00F03A4F" w:rsidP="00F03A4F">
      <w:pPr>
        <w:jc w:val="center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ПОРЯДОК</w:t>
      </w:r>
    </w:p>
    <w:p w:rsidR="00F03A4F" w:rsidRPr="002835E1" w:rsidRDefault="00F03A4F" w:rsidP="00F03A4F">
      <w:pPr>
        <w:jc w:val="center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color w:val="000000"/>
          <w:szCs w:val="28"/>
        </w:rPr>
        <w:t xml:space="preserve">представления лицами, замещающими в Алтайском краевом Законодательном Собрании должности государственной гражданской службы Алтайского края, уведомлений о фактах обращения в целях склонения </w:t>
      </w:r>
      <w:r w:rsidR="00D40448" w:rsidRPr="002835E1">
        <w:rPr>
          <w:rFonts w:ascii="PT Astra Serif" w:hAnsi="PT Astra Serif"/>
          <w:color w:val="000000"/>
          <w:szCs w:val="28"/>
        </w:rPr>
        <w:t xml:space="preserve">их </w:t>
      </w:r>
      <w:r w:rsidRPr="002835E1">
        <w:rPr>
          <w:rFonts w:ascii="PT Astra Serif" w:hAnsi="PT Astra Serif"/>
          <w:color w:val="000000"/>
          <w:szCs w:val="28"/>
        </w:rPr>
        <w:t>к совершению коррупционных правонарушений</w:t>
      </w:r>
    </w:p>
    <w:p w:rsidR="00F03A4F" w:rsidRPr="002835E1" w:rsidRDefault="00F03A4F" w:rsidP="00F03A4F">
      <w:pPr>
        <w:jc w:val="center"/>
        <w:rPr>
          <w:rFonts w:ascii="PT Astra Serif" w:hAnsi="PT Astra Serif"/>
          <w:szCs w:val="28"/>
        </w:rPr>
      </w:pPr>
    </w:p>
    <w:p w:rsidR="00F03A4F" w:rsidRPr="002835E1" w:rsidRDefault="00780C02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1.</w:t>
      </w:r>
      <w:r w:rsidR="00F03A4F" w:rsidRPr="002835E1">
        <w:rPr>
          <w:rFonts w:ascii="PT Astra Serif" w:hAnsi="PT Astra Serif"/>
          <w:szCs w:val="28"/>
        </w:rPr>
        <w:t xml:space="preserve"> Лица, замещающие в Алтайском краевом Законодательном Собрании должности государственной гражданской службы Алтайского края (далее – служащие), обязаны уведомлять представителя нанимателя в лице председателя Алтайского краевого Законодательного Собрания, органы прокуратуры или другие государственные органы обо всех случаях обращения к ним каких-либо лиц в целях склонения</w:t>
      </w:r>
      <w:r w:rsidR="00D40448" w:rsidRPr="002835E1">
        <w:rPr>
          <w:rFonts w:ascii="PT Astra Serif" w:hAnsi="PT Astra Serif"/>
          <w:szCs w:val="28"/>
        </w:rPr>
        <w:t xml:space="preserve"> </w:t>
      </w:r>
      <w:r w:rsidR="00F03A4F" w:rsidRPr="002835E1">
        <w:rPr>
          <w:rFonts w:ascii="PT Astra Serif" w:hAnsi="PT Astra Serif"/>
          <w:szCs w:val="28"/>
        </w:rPr>
        <w:t>к совершению коррупционных правонарушений.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2. К коррупционным правонарушениям относятся: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представление такой выгоды указанному лицу другими физическими лицами;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2) совершение деяний, указанных в подпункте 1 настоящего пункта, от имени или в интересах юридического лица.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3. Уведомление о фактах обращения в целях склонения к совершению коррупционных правонарушений (далее – уведомление), за исключением случаев, когда по данным фактам проведена или проводится проверка, является должностной обязанностью служащего.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4. Невып</w:t>
      </w:r>
      <w:bookmarkStart w:id="0" w:name="_GoBack"/>
      <w:bookmarkEnd w:id="0"/>
      <w:r w:rsidRPr="002835E1">
        <w:rPr>
          <w:rFonts w:ascii="PT Astra Serif" w:hAnsi="PT Astra Serif"/>
          <w:szCs w:val="28"/>
        </w:rPr>
        <w:t xml:space="preserve">олнение служащим должностной обязанности, предусмотренной пунктом 3 настоящего Порядка, является правонарушением, влекущим его увольнение с государственной гражданской службы либо привлечение к иным </w:t>
      </w:r>
      <w:r w:rsidRPr="002835E1">
        <w:rPr>
          <w:rFonts w:ascii="PT Astra Serif" w:hAnsi="PT Astra Serif"/>
          <w:szCs w:val="28"/>
        </w:rPr>
        <w:lastRenderedPageBreak/>
        <w:t>видам ответственности в соответствии с законодательством Российской Федерации.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5. Служащий, которому стало известно о факте совершения иным служащим коррупционного правонарушения либо о факте обращения к иному служащему в связи с исполнением им служебных обязанностей в целях склонения его к совершению коррупционного правонарушения, вправе уведомить об этом в соответствии с настоящим Порядком.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6. Служащий представляет уведомление в письменной форме не позднее </w:t>
      </w:r>
      <w:r w:rsidR="00071CC5" w:rsidRPr="002835E1">
        <w:rPr>
          <w:rFonts w:ascii="PT Astra Serif" w:hAnsi="PT Astra Serif"/>
          <w:szCs w:val="28"/>
        </w:rPr>
        <w:t xml:space="preserve">трех </w:t>
      </w:r>
      <w:r w:rsidR="003E2350" w:rsidRPr="002835E1">
        <w:rPr>
          <w:rFonts w:ascii="PT Astra Serif" w:hAnsi="PT Astra Serif"/>
          <w:szCs w:val="28"/>
        </w:rPr>
        <w:t>рабочих</w:t>
      </w:r>
      <w:r w:rsidR="00071CC5" w:rsidRPr="002835E1">
        <w:rPr>
          <w:rFonts w:ascii="PT Astra Serif" w:hAnsi="PT Astra Serif"/>
          <w:szCs w:val="28"/>
        </w:rPr>
        <w:t xml:space="preserve"> дней</w:t>
      </w:r>
      <w:r w:rsidRPr="002835E1">
        <w:rPr>
          <w:rFonts w:ascii="PT Astra Serif" w:hAnsi="PT Astra Serif"/>
          <w:szCs w:val="28"/>
        </w:rPr>
        <w:t>, следующ</w:t>
      </w:r>
      <w:r w:rsidR="00071CC5" w:rsidRPr="002835E1">
        <w:rPr>
          <w:rFonts w:ascii="PT Astra Serif" w:hAnsi="PT Astra Serif"/>
          <w:szCs w:val="28"/>
        </w:rPr>
        <w:t>их</w:t>
      </w:r>
      <w:r w:rsidRPr="002835E1">
        <w:rPr>
          <w:rFonts w:ascii="PT Astra Serif" w:hAnsi="PT Astra Serif"/>
          <w:szCs w:val="28"/>
        </w:rPr>
        <w:t xml:space="preserve"> за днем обращения к нему в целях склонения к совершению коррупционных правонарушений. При нахождении служащего в командировке или отпуске вне места прохождения гражданской службы в случае обращения к нему в целях склонения к совершению коррупционного правонарушения он обязан уведомить об этом не позднее одного </w:t>
      </w:r>
      <w:r w:rsidR="003E2350" w:rsidRPr="002835E1">
        <w:rPr>
          <w:rFonts w:ascii="PT Astra Serif" w:hAnsi="PT Astra Serif"/>
          <w:szCs w:val="28"/>
        </w:rPr>
        <w:t xml:space="preserve">рабочего </w:t>
      </w:r>
      <w:r w:rsidRPr="002835E1">
        <w:rPr>
          <w:rFonts w:ascii="PT Astra Serif" w:hAnsi="PT Astra Serif"/>
          <w:szCs w:val="28"/>
        </w:rPr>
        <w:t>дня, следующего за днем прибытия к месту прохождения гражданской службы.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7. В уведомлении указываются: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1) фамилия, имя, отчество, должность служащего, структурное подразделение; 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2) известные сведения о лице (лицах), склонявшем (склонявших) служащего к совершению коррупционного правонарушения;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3) место, дата, время, иные обстоятельства (телефонный разговор, личная встреча, почтовое отправление, ин</w:t>
      </w:r>
      <w:r w:rsidR="00C31C9F" w:rsidRPr="002835E1">
        <w:rPr>
          <w:rFonts w:ascii="PT Astra Serif" w:hAnsi="PT Astra Serif"/>
          <w:szCs w:val="28"/>
        </w:rPr>
        <w:t>ое) обращения в целях склонения</w:t>
      </w:r>
      <w:r w:rsidRPr="002835E1">
        <w:rPr>
          <w:rFonts w:ascii="PT Astra Serif" w:hAnsi="PT Astra Serif"/>
          <w:szCs w:val="28"/>
        </w:rPr>
        <w:t xml:space="preserve"> служащего к совершению коррупционного правонарушения</w:t>
      </w:r>
      <w:r w:rsidR="00C31C9F" w:rsidRPr="002835E1">
        <w:rPr>
          <w:rFonts w:ascii="PT Astra Serif" w:hAnsi="PT Astra Serif"/>
          <w:szCs w:val="28"/>
        </w:rPr>
        <w:t xml:space="preserve"> (далее – обращение)</w:t>
      </w:r>
      <w:r w:rsidRPr="002835E1">
        <w:rPr>
          <w:rFonts w:ascii="PT Astra Serif" w:hAnsi="PT Astra Serif"/>
          <w:szCs w:val="28"/>
        </w:rPr>
        <w:t>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4) </w:t>
      </w:r>
      <w:r w:rsidR="00C31C9F" w:rsidRPr="002835E1">
        <w:rPr>
          <w:rFonts w:ascii="PT Astra Serif" w:hAnsi="PT Astra Serif"/>
          <w:szCs w:val="28"/>
        </w:rPr>
        <w:t>действие (бездействие), которое служащий должен совершить в связи с обращением</w:t>
      </w:r>
      <w:r w:rsidRPr="002835E1">
        <w:rPr>
          <w:rFonts w:ascii="PT Astra Serif" w:hAnsi="PT Astra Serif"/>
          <w:szCs w:val="28"/>
        </w:rPr>
        <w:t>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5) способ </w:t>
      </w:r>
      <w:r w:rsidR="00D40448" w:rsidRPr="002835E1">
        <w:rPr>
          <w:rFonts w:ascii="PT Astra Serif" w:hAnsi="PT Astra Serif"/>
          <w:szCs w:val="28"/>
        </w:rPr>
        <w:t>склонения к совершению</w:t>
      </w:r>
      <w:r w:rsidRPr="002835E1">
        <w:rPr>
          <w:rFonts w:ascii="PT Astra Serif" w:hAnsi="PT Astra Serif"/>
          <w:szCs w:val="28"/>
        </w:rPr>
        <w:t xml:space="preserve"> коррупционного правонарушения (подкуп, угроза, обещание, насилие, обман, иное);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6) отказ (согласие) служащего принять предложение о совершении коррупционного правонарушения;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7) наличие договоренности о дальнейших действиях;</w:t>
      </w:r>
    </w:p>
    <w:p w:rsidR="004A18E9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8) </w:t>
      </w:r>
      <w:r w:rsidR="004A18E9" w:rsidRPr="002835E1">
        <w:rPr>
          <w:rFonts w:ascii="PT Astra Serif" w:hAnsi="PT Astra Serif"/>
          <w:szCs w:val="28"/>
        </w:rPr>
        <w:t xml:space="preserve">сведения </w:t>
      </w:r>
      <w:r w:rsidR="00586960" w:rsidRPr="002835E1">
        <w:rPr>
          <w:rFonts w:ascii="PT Astra Serif" w:hAnsi="PT Astra Serif"/>
          <w:szCs w:val="28"/>
        </w:rPr>
        <w:t>о направлении уведомления в органы прокуратуры или иные государственные органы;</w:t>
      </w:r>
    </w:p>
    <w:p w:rsidR="00F03A4F" w:rsidRPr="002835E1" w:rsidRDefault="004A18E9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9) </w:t>
      </w:r>
      <w:r w:rsidR="00F03A4F" w:rsidRPr="002835E1">
        <w:rPr>
          <w:rFonts w:ascii="PT Astra Serif" w:hAnsi="PT Astra Serif"/>
          <w:szCs w:val="28"/>
        </w:rPr>
        <w:t>иные сведения, имеющие отношение к факту склонения служащего к совершению коррупционного правонарушения;</w:t>
      </w:r>
    </w:p>
    <w:p w:rsidR="00F03A4F" w:rsidRPr="002835E1" w:rsidRDefault="004A18E9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10) </w:t>
      </w:r>
      <w:r w:rsidR="00F03A4F" w:rsidRPr="002835E1">
        <w:rPr>
          <w:rFonts w:ascii="PT Astra Serif" w:hAnsi="PT Astra Serif"/>
          <w:szCs w:val="28"/>
        </w:rPr>
        <w:t>подпись служащего, дата.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8. К уведомлению могут прилагаться материалы, имеющие отноше</w:t>
      </w:r>
      <w:r w:rsidR="00C31C9F" w:rsidRPr="002835E1">
        <w:rPr>
          <w:rFonts w:ascii="PT Astra Serif" w:hAnsi="PT Astra Serif"/>
          <w:szCs w:val="28"/>
        </w:rPr>
        <w:t>ние к обстоятельствам обращения</w:t>
      </w:r>
      <w:r w:rsidRPr="002835E1">
        <w:rPr>
          <w:rFonts w:ascii="PT Astra Serif" w:hAnsi="PT Astra Serif"/>
          <w:szCs w:val="28"/>
        </w:rPr>
        <w:t>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9. Уведомление представляется председателю Алтайского краевого Законодательного Собрания через отдел по профилактике коррупционных </w:t>
      </w:r>
      <w:r w:rsidR="00675590" w:rsidRPr="002835E1">
        <w:rPr>
          <w:rFonts w:ascii="PT Astra Serif" w:hAnsi="PT Astra Serif"/>
          <w:szCs w:val="28"/>
        </w:rPr>
        <w:t xml:space="preserve">и иных </w:t>
      </w:r>
      <w:r w:rsidRPr="002835E1">
        <w:rPr>
          <w:rFonts w:ascii="PT Astra Serif" w:hAnsi="PT Astra Serif"/>
          <w:szCs w:val="28"/>
        </w:rPr>
        <w:t xml:space="preserve">правонарушений аппарата Алтайского краевого Законодательного Собрания (далее – отдел по профилактике коррупционных правонарушений), который </w:t>
      </w:r>
      <w:r w:rsidR="00D40448" w:rsidRPr="002835E1">
        <w:rPr>
          <w:rFonts w:ascii="PT Astra Serif" w:hAnsi="PT Astra Serif"/>
          <w:szCs w:val="28"/>
        </w:rPr>
        <w:t>осуществляет</w:t>
      </w:r>
      <w:r w:rsidRPr="002835E1">
        <w:rPr>
          <w:rFonts w:ascii="PT Astra Serif" w:hAnsi="PT Astra Serif"/>
          <w:szCs w:val="28"/>
        </w:rPr>
        <w:t xml:space="preserve"> его регистрацию.  </w:t>
      </w:r>
    </w:p>
    <w:p w:rsidR="00675590" w:rsidRPr="002835E1" w:rsidRDefault="00675590" w:rsidP="0067559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8"/>
        </w:rPr>
      </w:pPr>
      <w:r w:rsidRPr="002835E1">
        <w:rPr>
          <w:rFonts w:ascii="PT Astra Serif" w:hAnsi="PT Astra Serif"/>
          <w:sz w:val="24"/>
          <w:szCs w:val="28"/>
        </w:rPr>
        <w:t xml:space="preserve">(пункт </w:t>
      </w:r>
      <w:r w:rsidRPr="002835E1">
        <w:rPr>
          <w:rFonts w:ascii="PT Astra Serif" w:hAnsi="PT Astra Serif"/>
          <w:sz w:val="24"/>
          <w:szCs w:val="28"/>
        </w:rPr>
        <w:t>9</w:t>
      </w:r>
      <w:r w:rsidRPr="002835E1">
        <w:rPr>
          <w:rFonts w:ascii="PT Astra Serif" w:hAnsi="PT Astra Serif"/>
          <w:sz w:val="24"/>
          <w:szCs w:val="28"/>
        </w:rPr>
        <w:t xml:space="preserve"> в ред. </w:t>
      </w:r>
      <w:r w:rsidRPr="002835E1">
        <w:rPr>
          <w:rFonts w:ascii="PT Astra Serif" w:eastAsia="Calibri" w:hAnsi="PT Astra Serif"/>
          <w:sz w:val="24"/>
          <w:szCs w:val="28"/>
          <w:lang w:eastAsia="en-US"/>
        </w:rPr>
        <w:t xml:space="preserve">Распоряжения председателя АКЗС от </w:t>
      </w:r>
      <w:r w:rsidRPr="002835E1">
        <w:rPr>
          <w:rFonts w:ascii="PT Astra Serif" w:hAnsi="PT Astra Serif"/>
          <w:sz w:val="24"/>
          <w:szCs w:val="28"/>
        </w:rPr>
        <w:t>25.03.2025</w:t>
      </w:r>
      <w:r w:rsidRPr="002835E1">
        <w:rPr>
          <w:rFonts w:ascii="PT Astra Serif" w:hAnsi="PT Astra Serif"/>
          <w:sz w:val="24"/>
          <w:szCs w:val="28"/>
        </w:rPr>
        <w:t xml:space="preserve"> №</w:t>
      </w:r>
      <w:r w:rsidRPr="002835E1">
        <w:rPr>
          <w:rFonts w:ascii="PT Astra Serif" w:hAnsi="PT Astra Serif"/>
          <w:sz w:val="24"/>
          <w:szCs w:val="28"/>
        </w:rPr>
        <w:t>33</w:t>
      </w:r>
      <w:r w:rsidRPr="002835E1">
        <w:rPr>
          <w:rFonts w:ascii="PT Astra Serif" w:hAnsi="PT Astra Serif"/>
          <w:sz w:val="24"/>
          <w:szCs w:val="28"/>
        </w:rPr>
        <w:t>/0</w:t>
      </w:r>
      <w:r w:rsidRPr="002835E1">
        <w:rPr>
          <w:rFonts w:ascii="PT Astra Serif" w:hAnsi="PT Astra Serif"/>
          <w:sz w:val="24"/>
          <w:szCs w:val="28"/>
        </w:rPr>
        <w:t>1</w:t>
      </w:r>
      <w:r w:rsidRPr="002835E1">
        <w:rPr>
          <w:rFonts w:ascii="PT Astra Serif" w:hAnsi="PT Astra Serif"/>
          <w:sz w:val="24"/>
          <w:szCs w:val="28"/>
        </w:rPr>
        <w:t>-0</w:t>
      </w:r>
      <w:r w:rsidRPr="002835E1">
        <w:rPr>
          <w:rFonts w:ascii="PT Astra Serif" w:hAnsi="PT Astra Serif"/>
          <w:sz w:val="24"/>
          <w:szCs w:val="28"/>
        </w:rPr>
        <w:t>2</w:t>
      </w:r>
      <w:r w:rsidRPr="002835E1">
        <w:rPr>
          <w:rFonts w:ascii="PT Astra Serif" w:hAnsi="PT Astra Serif"/>
          <w:sz w:val="24"/>
          <w:szCs w:val="28"/>
        </w:rPr>
        <w:t>)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10. Регистрация уведомления осуществляется в день его поступления в отдел по профилактике коррупционных правонарушений в журнале регистрации уведомлений о фактах обращения </w:t>
      </w:r>
      <w:r w:rsidR="00675590" w:rsidRPr="002835E1">
        <w:rPr>
          <w:rFonts w:ascii="PT Astra Serif" w:hAnsi="PT Astra Serif"/>
          <w:szCs w:val="28"/>
        </w:rPr>
        <w:t xml:space="preserve">к служащим в целях склонения к </w:t>
      </w:r>
      <w:r w:rsidRPr="002835E1">
        <w:rPr>
          <w:rFonts w:ascii="PT Astra Serif" w:hAnsi="PT Astra Serif"/>
          <w:szCs w:val="28"/>
        </w:rPr>
        <w:t>коррупционным правонарушениям</w:t>
      </w:r>
      <w:r w:rsidR="00C31C9F" w:rsidRPr="002835E1">
        <w:rPr>
          <w:rFonts w:ascii="PT Astra Serif" w:hAnsi="PT Astra Serif"/>
          <w:szCs w:val="28"/>
        </w:rPr>
        <w:t xml:space="preserve"> (далее – журнал регистрации)</w:t>
      </w:r>
      <w:r w:rsidRPr="002835E1">
        <w:rPr>
          <w:rFonts w:ascii="PT Astra Serif" w:hAnsi="PT Astra Serif"/>
          <w:szCs w:val="28"/>
        </w:rPr>
        <w:t xml:space="preserve">. Журнал </w:t>
      </w:r>
      <w:r w:rsidR="00C31C9F" w:rsidRPr="002835E1">
        <w:rPr>
          <w:rFonts w:ascii="PT Astra Serif" w:hAnsi="PT Astra Serif"/>
          <w:szCs w:val="28"/>
        </w:rPr>
        <w:t xml:space="preserve">регистрации </w:t>
      </w:r>
      <w:r w:rsidR="00675590" w:rsidRPr="002835E1">
        <w:rPr>
          <w:rFonts w:ascii="PT Astra Serif" w:hAnsi="PT Astra Serif"/>
          <w:szCs w:val="28"/>
        </w:rPr>
        <w:t xml:space="preserve">должен быть прошит, </w:t>
      </w:r>
      <w:r w:rsidRPr="002835E1">
        <w:rPr>
          <w:rFonts w:ascii="PT Astra Serif" w:hAnsi="PT Astra Serif"/>
          <w:szCs w:val="28"/>
        </w:rPr>
        <w:t>пронумерован</w:t>
      </w:r>
      <w:r w:rsidR="00675590" w:rsidRPr="002835E1">
        <w:rPr>
          <w:rFonts w:ascii="PT Astra Serif" w:hAnsi="PT Astra Serif"/>
          <w:szCs w:val="28"/>
        </w:rPr>
        <w:t xml:space="preserve"> и </w:t>
      </w:r>
      <w:proofErr w:type="spellStart"/>
      <w:r w:rsidR="00675590" w:rsidRPr="002835E1">
        <w:rPr>
          <w:rFonts w:ascii="PT Astra Serif" w:hAnsi="PT Astra Serif"/>
          <w:szCs w:val="28"/>
        </w:rPr>
        <w:t>скреплен</w:t>
      </w:r>
      <w:proofErr w:type="spellEnd"/>
      <w:r w:rsidR="00675590" w:rsidRPr="002835E1">
        <w:rPr>
          <w:rFonts w:ascii="PT Astra Serif" w:hAnsi="PT Astra Serif"/>
          <w:szCs w:val="28"/>
        </w:rPr>
        <w:t xml:space="preserve"> печатью</w:t>
      </w:r>
      <w:r w:rsidRPr="002835E1">
        <w:rPr>
          <w:rFonts w:ascii="PT Astra Serif" w:hAnsi="PT Astra Serif"/>
          <w:szCs w:val="28"/>
        </w:rPr>
        <w:t>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11. В журнале регистрации запрещается отражать ставшие известными сведения о частной жизни заявителя, его личной и семейной тайне, а также иную конфиденциальную информацию.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12. Уведомление, поступившее в Алтайское краевое Законодательное Собрание по почте, иным способом либо поданное непосредственно должностному лицу, незамедлительно передается для регистрации в отдел по профилактике коррупционных правонарушений.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13. </w:t>
      </w:r>
      <w:r w:rsidR="00675590" w:rsidRPr="002835E1">
        <w:rPr>
          <w:rFonts w:ascii="PT Astra Serif" w:hAnsi="PT Astra Serif"/>
          <w:szCs w:val="28"/>
        </w:rPr>
        <w:t xml:space="preserve">Копия зарегистрированного уведомления </w:t>
      </w:r>
      <w:proofErr w:type="spellStart"/>
      <w:r w:rsidR="00675590" w:rsidRPr="002835E1">
        <w:rPr>
          <w:rFonts w:ascii="PT Astra Serif" w:hAnsi="PT Astra Serif"/>
          <w:szCs w:val="28"/>
        </w:rPr>
        <w:t>выдается</w:t>
      </w:r>
      <w:proofErr w:type="spellEnd"/>
      <w:r w:rsidR="00675590" w:rsidRPr="002835E1">
        <w:rPr>
          <w:rFonts w:ascii="PT Astra Serif" w:hAnsi="PT Astra Serif"/>
          <w:szCs w:val="28"/>
        </w:rPr>
        <w:t xml:space="preserve"> служащему под подпись в журнале регистрации. </w:t>
      </w:r>
      <w:r w:rsidRPr="002835E1">
        <w:rPr>
          <w:rFonts w:ascii="PT Astra Serif" w:hAnsi="PT Astra Serif"/>
          <w:szCs w:val="28"/>
        </w:rPr>
        <w:t>По просьбе служащего ему выдается копия уведомления с отметкой о регистрации.</w:t>
      </w:r>
    </w:p>
    <w:p w:rsidR="00675590" w:rsidRPr="002835E1" w:rsidRDefault="00675590" w:rsidP="0067559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8"/>
        </w:rPr>
      </w:pPr>
      <w:r w:rsidRPr="002835E1">
        <w:rPr>
          <w:rFonts w:ascii="PT Astra Serif" w:hAnsi="PT Astra Serif"/>
          <w:sz w:val="24"/>
          <w:szCs w:val="28"/>
        </w:rPr>
        <w:t xml:space="preserve">(пункт </w:t>
      </w:r>
      <w:r w:rsidR="00154228" w:rsidRPr="002835E1">
        <w:rPr>
          <w:rFonts w:ascii="PT Astra Serif" w:hAnsi="PT Astra Serif"/>
          <w:sz w:val="24"/>
          <w:szCs w:val="28"/>
        </w:rPr>
        <w:t>13</w:t>
      </w:r>
      <w:r w:rsidRPr="002835E1">
        <w:rPr>
          <w:rFonts w:ascii="PT Astra Serif" w:hAnsi="PT Astra Serif"/>
          <w:sz w:val="24"/>
          <w:szCs w:val="28"/>
        </w:rPr>
        <w:t xml:space="preserve"> в ред. </w:t>
      </w:r>
      <w:r w:rsidRPr="002835E1">
        <w:rPr>
          <w:rFonts w:ascii="PT Astra Serif" w:eastAsia="Calibri" w:hAnsi="PT Astra Serif"/>
          <w:sz w:val="24"/>
          <w:szCs w:val="28"/>
          <w:lang w:eastAsia="en-US"/>
        </w:rPr>
        <w:t xml:space="preserve">Распоряжения председателя АКЗС от </w:t>
      </w:r>
      <w:r w:rsidRPr="002835E1">
        <w:rPr>
          <w:rFonts w:ascii="PT Astra Serif" w:hAnsi="PT Astra Serif"/>
          <w:sz w:val="24"/>
          <w:szCs w:val="28"/>
        </w:rPr>
        <w:t>25.03.2025 №33/01-02)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14. </w:t>
      </w:r>
      <w:r w:rsidR="00154228" w:rsidRPr="002835E1">
        <w:rPr>
          <w:rFonts w:ascii="PT Astra Serif" w:hAnsi="PT Astra Serif"/>
          <w:szCs w:val="28"/>
        </w:rPr>
        <w:t xml:space="preserve">Отдел по профилактике коррупционных правонарушений не позднее рабочего дня, следующего за </w:t>
      </w:r>
      <w:proofErr w:type="spellStart"/>
      <w:r w:rsidR="00154228" w:rsidRPr="002835E1">
        <w:rPr>
          <w:rFonts w:ascii="PT Astra Serif" w:hAnsi="PT Astra Serif"/>
          <w:szCs w:val="28"/>
        </w:rPr>
        <w:t>днем</w:t>
      </w:r>
      <w:proofErr w:type="spellEnd"/>
      <w:r w:rsidR="00154228" w:rsidRPr="002835E1">
        <w:rPr>
          <w:rFonts w:ascii="PT Astra Serif" w:hAnsi="PT Astra Serif"/>
          <w:szCs w:val="28"/>
        </w:rPr>
        <w:t xml:space="preserve"> регистрации уведомления, направляет указанное уведомление председателю Алтайского краевого Законодательного Собрания, копию уведомления</w:t>
      </w:r>
      <w:r w:rsidR="00154228" w:rsidRPr="002835E1">
        <w:rPr>
          <w:rFonts w:ascii="PT Astra Serif" w:hAnsi="PT Astra Serif"/>
          <w:szCs w:val="28"/>
        </w:rPr>
        <w:t xml:space="preserve"> </w:t>
      </w:r>
      <w:r w:rsidR="00154228" w:rsidRPr="002835E1">
        <w:rPr>
          <w:rFonts w:ascii="PT Astra Serif" w:hAnsi="PT Astra Serif"/>
          <w:szCs w:val="28"/>
        </w:rPr>
        <w:t>в органы прокуратуры или другие государственные органы (в случае, если из уведомления служащего следует, что он не уведомил указанные органы).</w:t>
      </w:r>
    </w:p>
    <w:p w:rsidR="002835E1" w:rsidRPr="002835E1" w:rsidRDefault="002835E1" w:rsidP="002835E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8"/>
        </w:rPr>
      </w:pPr>
      <w:r w:rsidRPr="002835E1">
        <w:rPr>
          <w:rFonts w:ascii="PT Astra Serif" w:hAnsi="PT Astra Serif"/>
          <w:sz w:val="24"/>
          <w:szCs w:val="28"/>
        </w:rPr>
        <w:t>(пункт 1</w:t>
      </w:r>
      <w:r w:rsidRPr="002835E1">
        <w:rPr>
          <w:rFonts w:ascii="PT Astra Serif" w:hAnsi="PT Astra Serif"/>
          <w:sz w:val="24"/>
          <w:szCs w:val="28"/>
        </w:rPr>
        <w:t>4</w:t>
      </w:r>
      <w:r w:rsidRPr="002835E1">
        <w:rPr>
          <w:rFonts w:ascii="PT Astra Serif" w:hAnsi="PT Astra Serif"/>
          <w:sz w:val="24"/>
          <w:szCs w:val="28"/>
        </w:rPr>
        <w:t xml:space="preserve"> в ред. </w:t>
      </w:r>
      <w:r w:rsidRPr="002835E1">
        <w:rPr>
          <w:rFonts w:ascii="PT Astra Serif" w:eastAsia="Calibri" w:hAnsi="PT Astra Serif"/>
          <w:sz w:val="24"/>
          <w:szCs w:val="28"/>
          <w:lang w:eastAsia="en-US"/>
        </w:rPr>
        <w:t xml:space="preserve">Распоряжения председателя АКЗС от </w:t>
      </w:r>
      <w:r w:rsidRPr="002835E1">
        <w:rPr>
          <w:rFonts w:ascii="PT Astra Serif" w:hAnsi="PT Astra Serif"/>
          <w:sz w:val="24"/>
          <w:szCs w:val="28"/>
        </w:rPr>
        <w:t>25.03.2025 №33/01-02)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15. Председатель Алтайского краевого Законодательного Собрания принимает решение о проведении проверки соде</w:t>
      </w:r>
      <w:r w:rsidR="00CE36CC" w:rsidRPr="002835E1">
        <w:rPr>
          <w:rFonts w:ascii="PT Astra Serif" w:hAnsi="PT Astra Serif"/>
          <w:szCs w:val="28"/>
        </w:rPr>
        <w:t>ржащихся в уведомлении сведений</w:t>
      </w:r>
      <w:r w:rsidRPr="002835E1">
        <w:rPr>
          <w:rFonts w:ascii="PT Astra Serif" w:hAnsi="PT Astra Serif"/>
          <w:szCs w:val="28"/>
        </w:rPr>
        <w:t xml:space="preserve"> в течение пяти рабочих дней со дня регистрации уведомления. 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16. Проверка не проводится: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1) при анонимном уведомлении;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2) при наличии в уведомлении сведений, по которым ранее в установленном порядке проводилась проверка и которые не нашли объективного подтверждения.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17. Проверка проводится отделом по профилактике коррупционных правонарушений. 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18. Проверка проводится в течение тридцати дней со дня </w:t>
      </w:r>
      <w:r w:rsidR="00CE36CC" w:rsidRPr="002835E1">
        <w:rPr>
          <w:rFonts w:ascii="PT Astra Serif" w:hAnsi="PT Astra Serif"/>
          <w:szCs w:val="28"/>
        </w:rPr>
        <w:t>принятия председателем Алтайского краевого Законодательного Собрания решения о ее п</w:t>
      </w:r>
      <w:r w:rsidR="00C432C8" w:rsidRPr="002835E1">
        <w:rPr>
          <w:rFonts w:ascii="PT Astra Serif" w:hAnsi="PT Astra Serif"/>
          <w:szCs w:val="28"/>
        </w:rPr>
        <w:t>р</w:t>
      </w:r>
      <w:r w:rsidR="00CE36CC" w:rsidRPr="002835E1">
        <w:rPr>
          <w:rFonts w:ascii="PT Astra Serif" w:hAnsi="PT Astra Serif"/>
          <w:szCs w:val="28"/>
        </w:rPr>
        <w:t>оведении</w:t>
      </w:r>
      <w:r w:rsidRPr="002835E1">
        <w:rPr>
          <w:rFonts w:ascii="PT Astra Serif" w:hAnsi="PT Astra Serif"/>
          <w:szCs w:val="28"/>
        </w:rPr>
        <w:t xml:space="preserve">. В случае необходимости и при наличии оснований по решению председателя Алтайского краевого Законодательного Собрания срок проверки может быть продлен. 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19. В ходе проверки устанавливается наличие в представленной в уведомлении информации признаков административного правонарушения или преступления.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20. </w:t>
      </w:r>
      <w:r w:rsidR="007A11D0" w:rsidRPr="002835E1">
        <w:rPr>
          <w:rFonts w:ascii="PT Astra Serif" w:hAnsi="PT Astra Serif"/>
          <w:szCs w:val="28"/>
        </w:rPr>
        <w:t>При проведении проверки</w:t>
      </w:r>
      <w:r w:rsidRPr="002835E1">
        <w:rPr>
          <w:rFonts w:ascii="PT Astra Serif" w:hAnsi="PT Astra Serif"/>
          <w:szCs w:val="28"/>
        </w:rPr>
        <w:t xml:space="preserve"> </w:t>
      </w:r>
      <w:r w:rsidR="004A3BA2" w:rsidRPr="002835E1">
        <w:rPr>
          <w:rFonts w:ascii="PT Astra Serif" w:hAnsi="PT Astra Serif"/>
          <w:szCs w:val="28"/>
        </w:rPr>
        <w:t xml:space="preserve">у служащего, представившего уведомление, иных служащих, должностных лиц </w:t>
      </w:r>
      <w:r w:rsidRPr="002835E1">
        <w:rPr>
          <w:rFonts w:ascii="PT Astra Serif" w:hAnsi="PT Astra Serif"/>
          <w:szCs w:val="28"/>
        </w:rPr>
        <w:t xml:space="preserve">могут запрашиваться дополнительные </w:t>
      </w:r>
      <w:r w:rsidR="007A11D0" w:rsidRPr="002835E1">
        <w:rPr>
          <w:rFonts w:ascii="PT Astra Serif" w:hAnsi="PT Astra Serif"/>
          <w:szCs w:val="28"/>
        </w:rPr>
        <w:t xml:space="preserve">пояснения, к исследованию материалов, имеющих отношение к </w:t>
      </w:r>
      <w:r w:rsidR="004A3BA2" w:rsidRPr="002835E1">
        <w:rPr>
          <w:rFonts w:ascii="PT Astra Serif" w:hAnsi="PT Astra Serif"/>
          <w:szCs w:val="28"/>
        </w:rPr>
        <w:t>уведомлению</w:t>
      </w:r>
      <w:r w:rsidR="007A11D0" w:rsidRPr="002835E1">
        <w:rPr>
          <w:rFonts w:ascii="PT Astra Serif" w:hAnsi="PT Astra Serif"/>
          <w:szCs w:val="28"/>
        </w:rPr>
        <w:t>, могут привлекаться специалисты</w:t>
      </w:r>
      <w:r w:rsidRPr="002835E1">
        <w:rPr>
          <w:rFonts w:ascii="PT Astra Serif" w:hAnsi="PT Astra Serif"/>
          <w:szCs w:val="28"/>
        </w:rPr>
        <w:t>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21. При проведении проверки обеспечивается соблюдение прав и свобод в отношении служащего, представившего уведомление, и конфиденциальность информации, содержащейся в материалах проверки.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22. Заключение по результатам проверки с выводами и </w:t>
      </w:r>
      <w:r w:rsidR="004A3BA2" w:rsidRPr="002835E1">
        <w:rPr>
          <w:rFonts w:ascii="PT Astra Serif" w:hAnsi="PT Astra Serif"/>
          <w:szCs w:val="28"/>
        </w:rPr>
        <w:t xml:space="preserve">рекомендациями </w:t>
      </w:r>
      <w:r w:rsidRPr="002835E1">
        <w:rPr>
          <w:rFonts w:ascii="PT Astra Serif" w:hAnsi="PT Astra Serif"/>
          <w:szCs w:val="28"/>
        </w:rPr>
        <w:t>представляется председателю Алтайского краевого Законодательного Собрания.</w:t>
      </w:r>
    </w:p>
    <w:p w:rsidR="002835E1" w:rsidRPr="002835E1" w:rsidRDefault="00F03A4F" w:rsidP="002835E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2835E1">
        <w:rPr>
          <w:rFonts w:ascii="PT Astra Serif" w:hAnsi="PT Astra Serif"/>
          <w:szCs w:val="28"/>
        </w:rPr>
        <w:t xml:space="preserve">23. </w:t>
      </w:r>
      <w:r w:rsidR="002835E1" w:rsidRPr="002835E1">
        <w:rPr>
          <w:rFonts w:ascii="PT Astra Serif" w:eastAsiaTheme="minorHAnsi" w:hAnsi="PT Astra Serif" w:cs="PT Astra Serif"/>
          <w:szCs w:val="28"/>
          <w:lang w:eastAsia="en-US"/>
        </w:rPr>
        <w:t>Председатель Алтайского краевого Законодательного Собрания в течение пяти рабочих дней со дня поступления информации о результатах проверки принимает решение:</w:t>
      </w:r>
    </w:p>
    <w:p w:rsidR="002835E1" w:rsidRPr="002835E1" w:rsidRDefault="002835E1" w:rsidP="002835E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2835E1">
        <w:rPr>
          <w:rFonts w:ascii="PT Astra Serif" w:eastAsiaTheme="minorHAnsi" w:hAnsi="PT Astra Serif" w:cs="PT Astra Serif"/>
          <w:szCs w:val="28"/>
          <w:lang w:eastAsia="en-US"/>
        </w:rPr>
        <w:t>а) принять результаты проверки к сведению (при установлении соблюдения служащим законодательства о противодействии коррупции);</w:t>
      </w:r>
    </w:p>
    <w:p w:rsidR="002835E1" w:rsidRPr="002835E1" w:rsidRDefault="002835E1" w:rsidP="002835E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2835E1">
        <w:rPr>
          <w:rFonts w:ascii="PT Astra Serif" w:eastAsiaTheme="minorHAnsi" w:hAnsi="PT Astra Serif" w:cs="PT Astra Serif"/>
          <w:szCs w:val="28"/>
          <w:lang w:eastAsia="en-US"/>
        </w:rPr>
        <w:t>б) представить материалы проверки на рассмотрение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(при необходимости принятия дополнительных мер по предупреждению коррупционных правонарушений);</w:t>
      </w:r>
    </w:p>
    <w:p w:rsidR="002835E1" w:rsidRDefault="002835E1" w:rsidP="002835E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2835E1">
        <w:rPr>
          <w:rFonts w:ascii="PT Astra Serif" w:eastAsiaTheme="minorHAnsi" w:hAnsi="PT Astra Serif" w:cs="PT Astra Serif"/>
          <w:szCs w:val="28"/>
          <w:lang w:eastAsia="en-US"/>
        </w:rPr>
        <w:t xml:space="preserve">в) направить материалы проверки в органы прокуратуры или иные государственные органы (при выявлении признаков административного правонарушения </w:t>
      </w:r>
      <w:r>
        <w:rPr>
          <w:rFonts w:ascii="PT Astra Serif" w:eastAsiaTheme="minorHAnsi" w:hAnsi="PT Astra Serif" w:cs="PT Astra Serif"/>
          <w:szCs w:val="28"/>
          <w:lang w:eastAsia="en-US"/>
        </w:rPr>
        <w:t>или преступления).</w:t>
      </w:r>
    </w:p>
    <w:p w:rsidR="002835E1" w:rsidRPr="002835E1" w:rsidRDefault="002835E1" w:rsidP="002835E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8"/>
        </w:rPr>
      </w:pPr>
      <w:r w:rsidRPr="002835E1">
        <w:rPr>
          <w:rFonts w:ascii="PT Astra Serif" w:hAnsi="PT Astra Serif"/>
          <w:sz w:val="24"/>
          <w:szCs w:val="28"/>
        </w:rPr>
        <w:t>(пункт 2</w:t>
      </w:r>
      <w:r>
        <w:rPr>
          <w:rFonts w:ascii="PT Astra Serif" w:hAnsi="PT Astra Serif"/>
          <w:sz w:val="24"/>
          <w:szCs w:val="28"/>
        </w:rPr>
        <w:t>3</w:t>
      </w:r>
      <w:r w:rsidRPr="002835E1">
        <w:rPr>
          <w:rFonts w:ascii="PT Astra Serif" w:hAnsi="PT Astra Serif"/>
          <w:sz w:val="24"/>
          <w:szCs w:val="28"/>
        </w:rPr>
        <w:t xml:space="preserve"> в ред. </w:t>
      </w:r>
      <w:r w:rsidRPr="002835E1">
        <w:rPr>
          <w:rFonts w:ascii="PT Astra Serif" w:eastAsia="Calibri" w:hAnsi="PT Astra Serif"/>
          <w:sz w:val="24"/>
          <w:szCs w:val="28"/>
          <w:lang w:eastAsia="en-US"/>
        </w:rPr>
        <w:t xml:space="preserve">Распоряжения председателя АКЗС от </w:t>
      </w:r>
      <w:r w:rsidRPr="002835E1">
        <w:rPr>
          <w:rFonts w:ascii="PT Astra Serif" w:hAnsi="PT Astra Serif"/>
          <w:sz w:val="24"/>
          <w:szCs w:val="28"/>
        </w:rPr>
        <w:t>02.07.2021 №57/06-04)</w:t>
      </w:r>
    </w:p>
    <w:p w:rsidR="00F03A4F" w:rsidRPr="002835E1" w:rsidRDefault="00F03A4F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24. Служащий, представивший уведомление, знакомится с результатами проверки под подпись в течение пяти рабочих дней со дня принятия решения.</w:t>
      </w:r>
    </w:p>
    <w:p w:rsidR="00FE4388" w:rsidRPr="002835E1" w:rsidRDefault="00BA37E1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 xml:space="preserve">25. Уведомление, материалы проверки хранятся в отделе по профилактике коррупционных правонарушений. </w:t>
      </w:r>
    </w:p>
    <w:p w:rsidR="00365835" w:rsidRPr="002835E1" w:rsidRDefault="00365835" w:rsidP="003658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8"/>
        </w:rPr>
      </w:pPr>
      <w:r w:rsidRPr="002835E1">
        <w:rPr>
          <w:rFonts w:ascii="PT Astra Serif" w:hAnsi="PT Astra Serif"/>
          <w:sz w:val="24"/>
          <w:szCs w:val="28"/>
        </w:rPr>
        <w:t xml:space="preserve">(пункт 25 в ред. </w:t>
      </w:r>
      <w:r w:rsidRPr="002835E1">
        <w:rPr>
          <w:rFonts w:ascii="PT Astra Serif" w:eastAsia="Calibri" w:hAnsi="PT Astra Serif"/>
          <w:sz w:val="24"/>
          <w:szCs w:val="28"/>
          <w:lang w:eastAsia="en-US"/>
        </w:rPr>
        <w:t xml:space="preserve">Распоряжения председателя АКЗС от </w:t>
      </w:r>
      <w:r w:rsidRPr="002835E1">
        <w:rPr>
          <w:rFonts w:ascii="PT Astra Serif" w:hAnsi="PT Astra Serif"/>
          <w:sz w:val="24"/>
          <w:szCs w:val="28"/>
        </w:rPr>
        <w:t>02.07.2021 №57/06-04)</w:t>
      </w:r>
    </w:p>
    <w:p w:rsidR="00F03A4F" w:rsidRPr="002835E1" w:rsidRDefault="00687577" w:rsidP="00F03A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2835E1">
        <w:rPr>
          <w:rFonts w:ascii="PT Astra Serif" w:hAnsi="PT Astra Serif"/>
          <w:szCs w:val="28"/>
        </w:rPr>
        <w:t>26</w:t>
      </w:r>
      <w:r w:rsidR="00F03A4F" w:rsidRPr="002835E1">
        <w:rPr>
          <w:rFonts w:ascii="PT Astra Serif" w:hAnsi="PT Astra Serif"/>
          <w:szCs w:val="28"/>
        </w:rPr>
        <w:t xml:space="preserve">. </w:t>
      </w:r>
      <w:r w:rsidR="002D4BA8" w:rsidRPr="002835E1">
        <w:rPr>
          <w:rFonts w:ascii="PT Astra Serif" w:hAnsi="PT Astra Serif"/>
          <w:szCs w:val="28"/>
        </w:rPr>
        <w:t>Контроль</w:t>
      </w:r>
      <w:r w:rsidR="00F03A4F" w:rsidRPr="002835E1">
        <w:rPr>
          <w:rFonts w:ascii="PT Astra Serif" w:hAnsi="PT Astra Serif"/>
          <w:szCs w:val="28"/>
        </w:rPr>
        <w:t xml:space="preserve"> за соблюдением установленного порядка подачи уведомлений осуществляется отделом по профилактике коррупционных правонарушений.</w:t>
      </w:r>
    </w:p>
    <w:p w:rsidR="00F03A4F" w:rsidRPr="00AC6722" w:rsidRDefault="00F03A4F" w:rsidP="00F03A4F">
      <w:pPr>
        <w:jc w:val="both"/>
        <w:rPr>
          <w:color w:val="000000"/>
          <w:szCs w:val="28"/>
        </w:rPr>
      </w:pPr>
    </w:p>
    <w:sectPr w:rsidR="00F03A4F" w:rsidRPr="00AC6722" w:rsidSect="00F03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7D" w:rsidRDefault="00F76C7D" w:rsidP="00CB49DE">
      <w:r>
        <w:separator/>
      </w:r>
    </w:p>
  </w:endnote>
  <w:endnote w:type="continuationSeparator" w:id="0">
    <w:p w:rsidR="00F76C7D" w:rsidRDefault="00F76C7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E16E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E16E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E16E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7D" w:rsidRDefault="00F76C7D" w:rsidP="00CB49DE">
      <w:r>
        <w:separator/>
      </w:r>
    </w:p>
  </w:footnote>
  <w:footnote w:type="continuationSeparator" w:id="0">
    <w:p w:rsidR="00F76C7D" w:rsidRDefault="00F76C7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E16E96">
    <w:pPr>
      <w:pStyle w:val="a4"/>
    </w:pPr>
  </w:p>
  <w:p w:rsidR="00BB441B" w:rsidRDefault="00BB44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835E1">
          <w:rPr>
            <w:noProof/>
            <w:sz w:val="24"/>
            <w:szCs w:val="24"/>
          </w:rPr>
          <w:t>4</w:t>
        </w:r>
        <w:r w:rsidRPr="00CB49DE">
          <w:rPr>
            <w:sz w:val="24"/>
            <w:szCs w:val="24"/>
          </w:rPr>
          <w:fldChar w:fldCharType="end"/>
        </w:r>
      </w:p>
    </w:sdtContent>
  </w:sdt>
  <w:p w:rsidR="00BB441B" w:rsidRDefault="00BB44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4A62FC" w:rsidRPr="00D13CA2" w:rsidRDefault="004A62FC" w:rsidP="004A62FC">
    <w:pPr>
      <w:tabs>
        <w:tab w:val="center" w:pos="4677"/>
        <w:tab w:val="left" w:pos="8364"/>
        <w:tab w:val="right" w:pos="9355"/>
      </w:tabs>
      <w:spacing w:line="480" w:lineRule="auto"/>
      <w:contextualSpacing/>
      <w:jc w:val="center"/>
      <w:rPr>
        <w:b/>
        <w:spacing w:val="80"/>
        <w:sz w:val="32"/>
        <w:szCs w:val="32"/>
      </w:rPr>
    </w:pPr>
    <w:r w:rsidRPr="00D13CA2">
      <w:rPr>
        <w:b/>
        <w:spacing w:val="80"/>
        <w:sz w:val="32"/>
        <w:szCs w:val="32"/>
      </w:rPr>
      <w:t>ПРЕДСЕДАТЕЛЬ</w:t>
    </w:r>
  </w:p>
  <w:p w:rsidR="00CB49DE" w:rsidRPr="00D13CA2" w:rsidRDefault="00D2747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D13CA2">
      <w:rPr>
        <w:b/>
        <w:spacing w:val="80"/>
        <w:sz w:val="36"/>
        <w:szCs w:val="36"/>
      </w:rPr>
      <w:t>РАСПОРЯЖ</w:t>
    </w:r>
    <w:r w:rsidR="00444F8F" w:rsidRPr="00D13CA2">
      <w:rPr>
        <w:b/>
        <w:spacing w:val="80"/>
        <w:sz w:val="36"/>
        <w:szCs w:val="36"/>
      </w:rPr>
      <w:t>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1E569A">
      <w:tc>
        <w:tcPr>
          <w:tcW w:w="2551" w:type="dxa"/>
          <w:tcBorders>
            <w:bottom w:val="single" w:sz="4" w:space="0" w:color="auto"/>
          </w:tcBorders>
        </w:tcPr>
        <w:p w:rsidR="00C9273B" w:rsidRDefault="003438F9" w:rsidP="00CB49DE">
          <w:pPr>
            <w:rPr>
              <w:szCs w:val="28"/>
            </w:rPr>
          </w:pPr>
          <w:r>
            <w:rPr>
              <w:szCs w:val="28"/>
            </w:rPr>
            <w:t>23.07.2018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3438F9" w:rsidP="00CB49DE">
          <w:pPr>
            <w:rPr>
              <w:szCs w:val="28"/>
            </w:rPr>
          </w:pPr>
          <w:r>
            <w:rPr>
              <w:szCs w:val="28"/>
            </w:rPr>
            <w:t>83/06-04</w:t>
          </w:r>
        </w:p>
      </w:tc>
    </w:tr>
  </w:tbl>
  <w:p w:rsidR="00CB49DE" w:rsidRDefault="00E16E96" w:rsidP="00E16E96">
    <w:pPr>
      <w:jc w:val="center"/>
      <w:rPr>
        <w:sz w:val="24"/>
        <w:szCs w:val="24"/>
      </w:rPr>
    </w:pPr>
    <w:r w:rsidRPr="00E16E96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803"/>
    <w:rsid w:val="00035C35"/>
    <w:rsid w:val="0005533F"/>
    <w:rsid w:val="00071CC5"/>
    <w:rsid w:val="00077190"/>
    <w:rsid w:val="00092DC5"/>
    <w:rsid w:val="00095AAA"/>
    <w:rsid w:val="000A64EE"/>
    <w:rsid w:val="000E4B95"/>
    <w:rsid w:val="000F4004"/>
    <w:rsid w:val="000F61AC"/>
    <w:rsid w:val="0011797B"/>
    <w:rsid w:val="00141820"/>
    <w:rsid w:val="00143F5D"/>
    <w:rsid w:val="00154228"/>
    <w:rsid w:val="00195A56"/>
    <w:rsid w:val="001D4848"/>
    <w:rsid w:val="001D4B91"/>
    <w:rsid w:val="001E569A"/>
    <w:rsid w:val="00243BCC"/>
    <w:rsid w:val="00250878"/>
    <w:rsid w:val="002835E1"/>
    <w:rsid w:val="002B311A"/>
    <w:rsid w:val="002D4BA8"/>
    <w:rsid w:val="002D57BC"/>
    <w:rsid w:val="003438F9"/>
    <w:rsid w:val="00365835"/>
    <w:rsid w:val="00376668"/>
    <w:rsid w:val="003A3901"/>
    <w:rsid w:val="003A5C79"/>
    <w:rsid w:val="003E2350"/>
    <w:rsid w:val="003E29C0"/>
    <w:rsid w:val="004074BC"/>
    <w:rsid w:val="00411C54"/>
    <w:rsid w:val="00444F8F"/>
    <w:rsid w:val="004719C1"/>
    <w:rsid w:val="0049249D"/>
    <w:rsid w:val="004965C2"/>
    <w:rsid w:val="004A18E9"/>
    <w:rsid w:val="004A3BA2"/>
    <w:rsid w:val="004A62FC"/>
    <w:rsid w:val="00504D57"/>
    <w:rsid w:val="00562573"/>
    <w:rsid w:val="00575331"/>
    <w:rsid w:val="00586960"/>
    <w:rsid w:val="005956F9"/>
    <w:rsid w:val="005C31F7"/>
    <w:rsid w:val="005E1951"/>
    <w:rsid w:val="0067025C"/>
    <w:rsid w:val="00675590"/>
    <w:rsid w:val="00687577"/>
    <w:rsid w:val="006C0E36"/>
    <w:rsid w:val="006D70C9"/>
    <w:rsid w:val="006E49C5"/>
    <w:rsid w:val="007207AC"/>
    <w:rsid w:val="00731E4C"/>
    <w:rsid w:val="00743A30"/>
    <w:rsid w:val="00780C02"/>
    <w:rsid w:val="00787C55"/>
    <w:rsid w:val="007A11D0"/>
    <w:rsid w:val="007A21AF"/>
    <w:rsid w:val="007A6021"/>
    <w:rsid w:val="008121B0"/>
    <w:rsid w:val="00863C48"/>
    <w:rsid w:val="008643D4"/>
    <w:rsid w:val="00876889"/>
    <w:rsid w:val="00895DCD"/>
    <w:rsid w:val="00917FD6"/>
    <w:rsid w:val="0096572D"/>
    <w:rsid w:val="009845D0"/>
    <w:rsid w:val="00994050"/>
    <w:rsid w:val="009A69E6"/>
    <w:rsid w:val="009B55C8"/>
    <w:rsid w:val="00A11CD5"/>
    <w:rsid w:val="00AC6722"/>
    <w:rsid w:val="00B00B76"/>
    <w:rsid w:val="00B4417F"/>
    <w:rsid w:val="00B5065C"/>
    <w:rsid w:val="00B850FB"/>
    <w:rsid w:val="00BA27DF"/>
    <w:rsid w:val="00BA37E1"/>
    <w:rsid w:val="00BA71DB"/>
    <w:rsid w:val="00BB441B"/>
    <w:rsid w:val="00BB58EF"/>
    <w:rsid w:val="00BD3B4E"/>
    <w:rsid w:val="00C214E9"/>
    <w:rsid w:val="00C31C9F"/>
    <w:rsid w:val="00C335A5"/>
    <w:rsid w:val="00C432C8"/>
    <w:rsid w:val="00C46731"/>
    <w:rsid w:val="00C819F3"/>
    <w:rsid w:val="00C9273B"/>
    <w:rsid w:val="00CB49DE"/>
    <w:rsid w:val="00CC1981"/>
    <w:rsid w:val="00CC5053"/>
    <w:rsid w:val="00CE36CC"/>
    <w:rsid w:val="00D13CA2"/>
    <w:rsid w:val="00D27476"/>
    <w:rsid w:val="00D40448"/>
    <w:rsid w:val="00DC1161"/>
    <w:rsid w:val="00DC3D13"/>
    <w:rsid w:val="00DF2FC5"/>
    <w:rsid w:val="00E10A09"/>
    <w:rsid w:val="00E16E96"/>
    <w:rsid w:val="00E7259F"/>
    <w:rsid w:val="00EA60D7"/>
    <w:rsid w:val="00EB4113"/>
    <w:rsid w:val="00EC709D"/>
    <w:rsid w:val="00F03A4F"/>
    <w:rsid w:val="00F31092"/>
    <w:rsid w:val="00F36525"/>
    <w:rsid w:val="00F52DB4"/>
    <w:rsid w:val="00F749BE"/>
    <w:rsid w:val="00F76C7D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Мария Владимировна Инговатова</cp:lastModifiedBy>
  <cp:revision>46</cp:revision>
  <cp:lastPrinted>2018-07-17T04:56:00Z</cp:lastPrinted>
  <dcterms:created xsi:type="dcterms:W3CDTF">2018-02-07T05:47:00Z</dcterms:created>
  <dcterms:modified xsi:type="dcterms:W3CDTF">2025-03-25T08:15:00Z</dcterms:modified>
</cp:coreProperties>
</file>